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07ECC93D" w14:textId="77777777" w:rsidR="00AC3DA8" w:rsidRDefault="00AC3DA8" w:rsidP="00AC3DA8">
      <w:r>
        <w:t>lumină de fundal</w:t>
      </w:r>
    </w:p>
    <w:p w14:paraId="21F0DD64" w14:textId="77777777" w:rsidR="00AC3DA8" w:rsidRDefault="00AC3DA8" w:rsidP="00AC3DA8">
      <w:r>
        <w:t>înregistrare valoare măsurată</w:t>
      </w:r>
    </w:p>
    <w:p w14:paraId="37634C3E" w14:textId="306A0097" w:rsidR="00481B83" w:rsidRPr="00C34403" w:rsidRDefault="00AC3DA8" w:rsidP="00AC3DA8">
      <w:r>
        <w:t>accesorii: cablu de măsurare, baterie 9V (6F22)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6C0A"/>
    <w:rsid w:val="003B2C06"/>
    <w:rsid w:val="00481B83"/>
    <w:rsid w:val="004B351D"/>
    <w:rsid w:val="00504BB1"/>
    <w:rsid w:val="005B1510"/>
    <w:rsid w:val="005C3DF0"/>
    <w:rsid w:val="00665616"/>
    <w:rsid w:val="006E427E"/>
    <w:rsid w:val="007036DF"/>
    <w:rsid w:val="007142DE"/>
    <w:rsid w:val="00720E54"/>
    <w:rsid w:val="007D16D1"/>
    <w:rsid w:val="007E1B1F"/>
    <w:rsid w:val="00816554"/>
    <w:rsid w:val="0082599E"/>
    <w:rsid w:val="009B7597"/>
    <w:rsid w:val="009E16B2"/>
    <w:rsid w:val="00A47055"/>
    <w:rsid w:val="00A611AC"/>
    <w:rsid w:val="00A93F4C"/>
    <w:rsid w:val="00AC3DA8"/>
    <w:rsid w:val="00B162EF"/>
    <w:rsid w:val="00B24935"/>
    <w:rsid w:val="00B9155D"/>
    <w:rsid w:val="00B935A9"/>
    <w:rsid w:val="00BC5091"/>
    <w:rsid w:val="00BD7705"/>
    <w:rsid w:val="00C34403"/>
    <w:rsid w:val="00C814E0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</Words>
  <Characters>98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47</cp:revision>
  <dcterms:created xsi:type="dcterms:W3CDTF">2022-06-28T11:06:00Z</dcterms:created>
  <dcterms:modified xsi:type="dcterms:W3CDTF">2023-01-09T08:16:00Z</dcterms:modified>
</cp:coreProperties>
</file>